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2B" w:rsidRDefault="00474FE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 xml:space="preserve">ДОГОВОР № ДОЛ______/______ 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г. Санкт-Петербург                                                                                                                   «_____»  ______  20_____г.  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ООО «</w:t>
      </w:r>
      <w:r>
        <w:rPr>
          <w:rFonts w:ascii="Arial" w:eastAsia="Arial" w:hAnsi="Arial" w:cs="Arial"/>
          <w:sz w:val="17"/>
          <w:szCs w:val="17"/>
        </w:rPr>
        <w:t>Детский творческий центр "Пионер"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», в лице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директора </w:t>
      </w:r>
      <w:r w:rsidR="007A2EA5">
        <w:rPr>
          <w:rFonts w:ascii="Arial" w:eastAsia="Arial" w:hAnsi="Arial" w:cs="Arial"/>
          <w:sz w:val="17"/>
          <w:szCs w:val="17"/>
        </w:rPr>
        <w:t>Макарова С.Ю.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, действующего на основании </w:t>
      </w:r>
      <w:r w:rsidR="007A2EA5">
        <w:rPr>
          <w:rFonts w:ascii="Arial" w:eastAsia="Arial" w:hAnsi="Arial" w:cs="Arial"/>
          <w:color w:val="000000"/>
          <w:sz w:val="17"/>
          <w:szCs w:val="17"/>
        </w:rPr>
        <w:t>доверенности №1 от 22 марта 2018 г.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, с одной стороны, именуемое «Исполнитель» и </w:t>
      </w:r>
      <w:r>
        <w:rPr>
          <w:rFonts w:ascii="Arial" w:eastAsia="Arial" w:hAnsi="Arial" w:cs="Arial"/>
          <w:b/>
          <w:color w:val="000000"/>
          <w:sz w:val="17"/>
          <w:szCs w:val="17"/>
        </w:rPr>
        <w:t>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17"/>
          <w:szCs w:val="17"/>
        </w:rPr>
        <w:t>, с другой стороны, именуемое «Заказчик</w:t>
      </w:r>
      <w:r>
        <w:rPr>
          <w:rFonts w:ascii="Arial" w:eastAsia="Arial" w:hAnsi="Arial" w:cs="Arial"/>
          <w:color w:val="000000"/>
          <w:sz w:val="17"/>
          <w:szCs w:val="17"/>
        </w:rPr>
        <w:t>»,  заключили настоящий договор о нижеследующем: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 xml:space="preserve">  ПРЕДМЕТ ДОГОВОРА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Исполнитель обязуется в период со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«______» _______  20___ г. по «____» _______  20_____ г.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за плату предоставить ребенку (детям) Заказчика услуги по оздоровительному отдыху в детском оздо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ровительном лагере «Пионер», расположенном по адресу: Лен. обл., ст. Лемболово, на </w:t>
      </w:r>
      <w:r>
        <w:rPr>
          <w:rFonts w:ascii="Arial" w:eastAsia="Arial" w:hAnsi="Arial" w:cs="Arial"/>
          <w:sz w:val="17"/>
          <w:szCs w:val="17"/>
        </w:rPr>
        <w:t xml:space="preserve">III летнюю </w:t>
      </w:r>
      <w:r>
        <w:rPr>
          <w:rFonts w:ascii="Arial" w:eastAsia="Arial" w:hAnsi="Arial" w:cs="Arial"/>
          <w:color w:val="000000"/>
          <w:sz w:val="17"/>
          <w:szCs w:val="17"/>
        </w:rPr>
        <w:t>смену 2018г. г. (далее – «услуги»).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 целях настоящего Договора под детьми Заказчика понимаются несовершеннолетние дети заказчика, до 18 лет, прибывшие в детский оздоровительный лагерь «Пионер» по путевке Исполнителя.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Услуги предоставляются на основании путевок, выданных Заказчиком, в следую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щем количестве:1  штука.    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СТОИМОСТЬ УСЛУГ И ПОРЯДОК ОПЛАТЫ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Стоимость путевки составляет </w:t>
      </w:r>
      <w:r>
        <w:rPr>
          <w:rFonts w:ascii="Arial" w:eastAsia="Arial" w:hAnsi="Arial" w:cs="Arial"/>
          <w:sz w:val="17"/>
          <w:szCs w:val="17"/>
        </w:rPr>
        <w:t>38850 (тридцать восемь тысяч восемьсот пятьдесят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) рублей, 00 коп., НДС не облагается, в том числе частичная стоимость путевки за счет средств бюджета Санкт-Петербурга в размере </w:t>
      </w:r>
      <w:r>
        <w:rPr>
          <w:rFonts w:ascii="Arial" w:eastAsia="Arial" w:hAnsi="Arial" w:cs="Arial"/>
          <w:sz w:val="17"/>
          <w:szCs w:val="17"/>
        </w:rPr>
        <w:t>16317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(шест</w:t>
      </w:r>
      <w:r>
        <w:rPr>
          <w:rFonts w:ascii="Arial" w:eastAsia="Arial" w:hAnsi="Arial" w:cs="Arial"/>
          <w:sz w:val="17"/>
          <w:szCs w:val="17"/>
        </w:rPr>
        <w:t>надцать тысяч триста семнадцать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) рублей </w:t>
      </w:r>
      <w:r>
        <w:rPr>
          <w:rFonts w:ascii="Arial" w:eastAsia="Arial" w:hAnsi="Arial" w:cs="Arial"/>
          <w:sz w:val="17"/>
          <w:szCs w:val="17"/>
        </w:rPr>
        <w:t xml:space="preserve">00 </w:t>
      </w:r>
      <w:r>
        <w:rPr>
          <w:rFonts w:ascii="Arial" w:eastAsia="Arial" w:hAnsi="Arial" w:cs="Arial"/>
          <w:color w:val="000000"/>
          <w:sz w:val="17"/>
          <w:szCs w:val="17"/>
        </w:rPr>
        <w:t>копеек, НДС не облагается.</w:t>
      </w:r>
    </w:p>
    <w:p w:rsidR="0098522B" w:rsidRDefault="00474FE2">
      <w:pPr>
        <w:pStyle w:val="normal"/>
        <w:pBdr>
          <w:top w:val="nil"/>
          <w:left w:val="nil"/>
          <w:bottom w:val="nil"/>
          <w:right w:val="nil"/>
          <w:between w:val="nil"/>
        </w:pBdr>
        <w:ind w:left="435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Стоимость услуг по Договору составляет – </w:t>
      </w:r>
      <w:r>
        <w:rPr>
          <w:rFonts w:ascii="Arial" w:eastAsia="Arial" w:hAnsi="Arial" w:cs="Arial"/>
          <w:b/>
          <w:sz w:val="17"/>
          <w:szCs w:val="17"/>
        </w:rPr>
        <w:t>22533</w:t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(</w:t>
      </w:r>
      <w:r>
        <w:rPr>
          <w:rFonts w:ascii="Arial" w:eastAsia="Arial" w:hAnsi="Arial" w:cs="Arial"/>
          <w:b/>
          <w:sz w:val="17"/>
          <w:szCs w:val="17"/>
        </w:rPr>
        <w:t>двадцать две тысячи пятьсот тридцать три</w:t>
      </w:r>
      <w:r>
        <w:rPr>
          <w:rFonts w:ascii="Arial" w:eastAsia="Arial" w:hAnsi="Arial" w:cs="Arial"/>
          <w:b/>
          <w:color w:val="000000"/>
          <w:sz w:val="17"/>
          <w:szCs w:val="17"/>
        </w:rPr>
        <w:t>) рубл</w:t>
      </w:r>
      <w:r>
        <w:rPr>
          <w:rFonts w:ascii="Arial" w:eastAsia="Arial" w:hAnsi="Arial" w:cs="Arial"/>
          <w:b/>
          <w:sz w:val="17"/>
          <w:szCs w:val="17"/>
        </w:rPr>
        <w:t>я</w:t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z w:val="17"/>
          <w:szCs w:val="17"/>
        </w:rPr>
        <w:t>00</w:t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копеек</w:t>
      </w:r>
      <w:r>
        <w:rPr>
          <w:rFonts w:ascii="Arial" w:eastAsia="Arial" w:hAnsi="Arial" w:cs="Arial"/>
          <w:color w:val="000000"/>
          <w:sz w:val="17"/>
          <w:szCs w:val="17"/>
        </w:rPr>
        <w:t>, НДС не облагается.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Исполнитель имеет право в одностороннем порядке менять стоимость оказываемых услуг в течение всего срока действия Договора, уведомив об этом Заказчика в письменной форме за 10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дней до даты начала соответствующей смены.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Оплата производится наличным платежом в кассу Исполнителя или безналичным перечислением денежных средств на расчетный счет Исполнителя.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Заказчик оплачивает услуги Исполнителя путем 100 % предоплаты. Денежные средства должны поступить на расчетный счет либо в кассу Исполнителя за 10 банковских дней до даты наступления соответствующей смены. 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 случае не поступления на расчетный счет или в к</w:t>
      </w:r>
      <w:r>
        <w:rPr>
          <w:rFonts w:ascii="Arial" w:eastAsia="Arial" w:hAnsi="Arial" w:cs="Arial"/>
          <w:color w:val="000000"/>
          <w:sz w:val="17"/>
          <w:szCs w:val="17"/>
        </w:rPr>
        <w:t>ассу Исполнителя денежных средств, в  размере частичной оплаты стоимости путевки (ок) за счет средств бюджета г. Санкт-Петербурга, Заказчик обязан самостоятельно погасить задолженность перед Исполнителем.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ОБЯЗАННОСТИ  СТОРОН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Исполнитель обязуется:</w:t>
      </w:r>
    </w:p>
    <w:p w:rsidR="0098522B" w:rsidRDefault="00474FE2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Предоставить ребенку Заказчика услуги питания, проживания, организации неотложной помощи, охраны территории в срок.</w:t>
      </w:r>
    </w:p>
    <w:p w:rsidR="0098522B" w:rsidRDefault="00474FE2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Застраховать ребенка Заказчика от несчастного случая, на период их нахождения в детском оздоровительном лагере «Пионер» по путевкам Исполнителя.</w:t>
      </w:r>
    </w:p>
    <w:p w:rsidR="0098522B" w:rsidRDefault="00474FE2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Представлять интересы Заказчика (родителя (законного представителя) ребенка Заказчика) в СПб ГБУ «ЦОО «Молодежн</w:t>
      </w:r>
      <w:r>
        <w:rPr>
          <w:rFonts w:ascii="Arial" w:eastAsia="Arial" w:hAnsi="Arial" w:cs="Arial"/>
          <w:color w:val="000000"/>
          <w:sz w:val="17"/>
          <w:szCs w:val="17"/>
        </w:rPr>
        <w:t>ый» по вопросу предоставления заявления и документов, необходимых для оплаты части стоимости путевки из бюджета Санкт-Петербурга в соответствии с постановлением правительства Санкт-Петербурга № 242 от 15.03.2012 г. «О мерах по реализации Закона Санкт-Петер</w:t>
      </w:r>
      <w:r>
        <w:rPr>
          <w:rFonts w:ascii="Arial" w:eastAsia="Arial" w:hAnsi="Arial" w:cs="Arial"/>
          <w:color w:val="000000"/>
          <w:sz w:val="17"/>
          <w:szCs w:val="17"/>
        </w:rPr>
        <w:t>бурга «Социальный Кодекс Санкт-Петербурга».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Заказчик обязуется:</w:t>
      </w:r>
    </w:p>
    <w:p w:rsidR="0098522B" w:rsidRDefault="00474FE2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Обеспечить отсутствие у ребенка медицинских противопоказаний для пребывания в детском оздоровительном лагере «Пионер».</w:t>
      </w:r>
    </w:p>
    <w:p w:rsidR="0098522B" w:rsidRDefault="00474FE2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Оплатить услуги Исполнителя в полном объеме и в срок, в соответствии с у</w:t>
      </w:r>
      <w:r>
        <w:rPr>
          <w:rFonts w:ascii="Arial" w:eastAsia="Arial" w:hAnsi="Arial" w:cs="Arial"/>
          <w:color w:val="000000"/>
          <w:sz w:val="17"/>
          <w:szCs w:val="17"/>
        </w:rPr>
        <w:t>словиями настоящего Договора.</w:t>
      </w:r>
    </w:p>
    <w:p w:rsidR="0098522B" w:rsidRDefault="00474FE2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Полученные от Исполнителя путевки, оформить надлежащим образом и сдать вместе с медицинской справкой из школы (Ф-9) на медицинском осмотре детей.</w:t>
      </w:r>
    </w:p>
    <w:p w:rsidR="0098522B" w:rsidRDefault="00474FE2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Заявить в письменном виде Исполнителю о перерасчете стоимости оплаченной путевки</w:t>
      </w:r>
      <w:r>
        <w:rPr>
          <w:rFonts w:ascii="Arial" w:eastAsia="Arial" w:hAnsi="Arial" w:cs="Arial"/>
          <w:color w:val="000000"/>
          <w:sz w:val="17"/>
          <w:szCs w:val="17"/>
        </w:rPr>
        <w:t>, за исключением стоимости фактически понесенных затрат, в связи с болезнью ребенка Заказчика в 10-дневный срок с даты начала заболевания. При пропуске срока для перерасчета, заявления рассматриваться не будут.</w:t>
      </w:r>
    </w:p>
    <w:p w:rsidR="0098522B" w:rsidRDefault="00474FE2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Поручить представление своих интересов в СПб </w:t>
      </w:r>
      <w:r>
        <w:rPr>
          <w:rFonts w:ascii="Arial" w:eastAsia="Arial" w:hAnsi="Arial" w:cs="Arial"/>
          <w:color w:val="000000"/>
          <w:sz w:val="17"/>
          <w:szCs w:val="17"/>
        </w:rPr>
        <w:t>ГБУ «ЦОО «Молодежный» по вопросу предоставления заявления и документов, необходимых для оплаты стоимости путевки из бюджета Санкт-Петербурга в соответствии с постановлением Правительства Санкт-Петербурга № 242 от 15.03.2012 г. «О мерах по реализации Закона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Санкт-Петербурга «Социальный Кодекс Санкт-Петербурга» Исполнителю (ДОЛ «Пионер» ООО «ДЦ «Счастливый день»).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ОТВЕТСТВЕННОСТЬ СТОРОН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 случае неоплаты услуг Исполнителя в полном объеме в срок, указанный в п.2.4 настоящего Договора, Исполнитель имеет право в одностороннем порядке отказаться от оказания услуг ребенку Заказчика.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Заказчик несет полную материальную ответственность за виновны</w:t>
      </w:r>
      <w:r>
        <w:rPr>
          <w:rFonts w:ascii="Arial" w:eastAsia="Arial" w:hAnsi="Arial" w:cs="Arial"/>
          <w:color w:val="000000"/>
          <w:sz w:val="17"/>
          <w:szCs w:val="17"/>
        </w:rPr>
        <w:t>е действия ребенка Заказчика, а также за причиненный вред имуществу Исполнителя.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 случае аннуляции Заказчиком заявки (отказа от путевки) в срок менее чем за 10 суток до даты начала соответствующей смены, Заказчик возмещает Исполнителю стоимость фактически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понесенных затрат. Перечисленные на расчетный счет (внесенные в кассу Исполнителя), согласно п.2.4. настоящего Договора </w:t>
      </w:r>
      <w:r>
        <w:rPr>
          <w:rFonts w:ascii="Arial" w:eastAsia="Arial" w:hAnsi="Arial" w:cs="Arial"/>
          <w:color w:val="000000"/>
          <w:sz w:val="17"/>
          <w:szCs w:val="17"/>
        </w:rPr>
        <w:lastRenderedPageBreak/>
        <w:t>денежные средства в качестве предоплаты стоимости услуги, подлежат возврату Заказчику за вычетом фактически понесенных затрат Исполните</w:t>
      </w:r>
      <w:r>
        <w:rPr>
          <w:rFonts w:ascii="Arial" w:eastAsia="Arial" w:hAnsi="Arial" w:cs="Arial"/>
          <w:color w:val="000000"/>
          <w:sz w:val="17"/>
          <w:szCs w:val="17"/>
        </w:rPr>
        <w:t>ля.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ЗАКЛЮЧИТЕЛЬНЫЕ ПОЛОЖЕНИЯ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Настоящий Договор вступает в силу с момента его подписания и до выполнения Сторонами всех обязательств по нему.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Все и</w:t>
      </w:r>
      <w:r>
        <w:rPr>
          <w:rFonts w:ascii="Arial" w:eastAsia="Arial" w:hAnsi="Arial" w:cs="Arial"/>
          <w:color w:val="000000"/>
          <w:sz w:val="17"/>
          <w:szCs w:val="17"/>
        </w:rPr>
        <w:t>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обеих  Сторон.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Подписывая договор, Заказчик соглашается с тем, что Исполнитель, в целях исполнения обяз</w:t>
      </w:r>
      <w:r>
        <w:rPr>
          <w:rFonts w:ascii="Arial" w:eastAsia="Arial" w:hAnsi="Arial" w:cs="Arial"/>
          <w:color w:val="000000"/>
          <w:sz w:val="17"/>
          <w:szCs w:val="17"/>
        </w:rPr>
        <w:t>ательств по нему вправе осуществлять проверку и обработку (сбор, систематизацию, накопление, хранение, уточнение (обновление, изменение), использование, распространение (в т.ч. путем передачи третьим лицам на основании заключенных с ними договоров), обезли</w:t>
      </w:r>
      <w:r>
        <w:rPr>
          <w:rFonts w:ascii="Arial" w:eastAsia="Arial" w:hAnsi="Arial" w:cs="Arial"/>
          <w:color w:val="000000"/>
          <w:sz w:val="17"/>
          <w:szCs w:val="17"/>
        </w:rPr>
        <w:t>чивание, блокирование и уничтожение, в том числе с использованием средств автоматизации, сети общего пользования Интернет, иных средств связи, путем осуществления прямых контрактов, любым другим допустимым способом персональные данные и других лиц, указанн</w:t>
      </w:r>
      <w:r>
        <w:rPr>
          <w:rFonts w:ascii="Arial" w:eastAsia="Arial" w:hAnsi="Arial" w:cs="Arial"/>
          <w:color w:val="000000"/>
          <w:sz w:val="17"/>
          <w:szCs w:val="17"/>
        </w:rPr>
        <w:t>ых в разделе 6 настоящего Договора, включая фамилию, имя, отчество, год, месяц, дату и место рождения, адрес, телефон, пол, семейное положение, номера личных платежных документов (кредитных и дебетовых карт), данные паспорта, свидетельства о рождении, друг</w:t>
      </w:r>
      <w:r>
        <w:rPr>
          <w:rFonts w:ascii="Arial" w:eastAsia="Arial" w:hAnsi="Arial" w:cs="Arial"/>
          <w:color w:val="000000"/>
          <w:sz w:val="17"/>
          <w:szCs w:val="17"/>
        </w:rPr>
        <w:t>ие необходимые данные.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Споры и разногласия, возникающие в связи с исполнением Сторонами своих обязательств по настоящему Договору, Стороны будут стремиться решить путем переговоров. В случае не достижения согласия, спор передается на рассмотрение в Кировск</w:t>
      </w:r>
      <w:r>
        <w:rPr>
          <w:rFonts w:ascii="Arial" w:eastAsia="Arial" w:hAnsi="Arial" w:cs="Arial"/>
          <w:color w:val="000000"/>
          <w:sz w:val="17"/>
          <w:szCs w:val="17"/>
        </w:rPr>
        <w:t>ий районный Федеральный суд Санкт-Петербурга.</w:t>
      </w:r>
    </w:p>
    <w:p w:rsidR="0098522B" w:rsidRDefault="00474FE2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Настоящий Договор составлен в двух экземплярах, имеющих одинаковую юридическую силу, для каждой из Сторон.</w:t>
      </w: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8522B" w:rsidRDefault="00474FE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РЕКВИЗИТЫ И ПОДПИСИ СТОРОН</w:t>
      </w:r>
    </w:p>
    <w:tbl>
      <w:tblPr>
        <w:tblStyle w:val="a5"/>
        <w:tblW w:w="10188" w:type="dxa"/>
        <w:tblInd w:w="0" w:type="dxa"/>
        <w:tblLayout w:type="fixed"/>
        <w:tblLook w:val="0000"/>
      </w:tblPr>
      <w:tblGrid>
        <w:gridCol w:w="5094"/>
        <w:gridCol w:w="5094"/>
      </w:tblGrid>
      <w:tr w:rsidR="0098522B">
        <w:tc>
          <w:tcPr>
            <w:tcW w:w="5094" w:type="dxa"/>
          </w:tcPr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Заказчик:</w:t>
            </w:r>
          </w:p>
        </w:tc>
        <w:tc>
          <w:tcPr>
            <w:tcW w:w="5094" w:type="dxa"/>
          </w:tcPr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Исполнитель:</w:t>
            </w:r>
          </w:p>
        </w:tc>
      </w:tr>
      <w:tr w:rsidR="0098522B">
        <w:tc>
          <w:tcPr>
            <w:tcW w:w="5094" w:type="dxa"/>
          </w:tcPr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ФИО Заказчика: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_________________________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ФИО ребенка: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_____________________</w:t>
            </w: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Паспортные данные Заказчика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серия:  ______________________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Выдан (дата): _________________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____________________________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Адрес: _______________________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br/>
              <w:t>Телефон: ____________________</w:t>
            </w: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________________________________________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Подпись, расшифровка подписи</w:t>
            </w:r>
          </w:p>
        </w:tc>
        <w:tc>
          <w:tcPr>
            <w:tcW w:w="5094" w:type="dxa"/>
          </w:tcPr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197110, г. Санкт-Петербург, ул. Кемская, д. 1, 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литер А, помещение 9Н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>
              <w:t>7813294060</w:t>
            </w:r>
            <w:r>
              <w:rPr>
                <w:color w:val="000000"/>
              </w:rPr>
              <w:t xml:space="preserve"> КПП </w:t>
            </w:r>
            <w:r>
              <w:t>781301001</w:t>
            </w:r>
            <w:r>
              <w:rPr>
                <w:color w:val="000000"/>
              </w:rPr>
              <w:t xml:space="preserve"> ОГРН </w:t>
            </w:r>
            <w:r>
              <w:t>1177847368302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р/с</w:t>
            </w:r>
            <w:r>
              <w:t xml:space="preserve"> 40702810232410001305</w:t>
            </w:r>
            <w:r>
              <w:rPr>
                <w:color w:val="000000"/>
              </w:rPr>
              <w:t xml:space="preserve">, к/с </w:t>
            </w:r>
            <w:r>
              <w:t>30101810600000000786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банке ФИЛИАЛ "С</w:t>
            </w:r>
            <w:r>
              <w:rPr>
                <w:color w:val="000000"/>
              </w:rPr>
              <w:t xml:space="preserve">АНКТ-ПЕТЕРБУРГСКИЙ" АО "АЛЬФА-БАНК" г. Санкт-Петербург 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БИК 044030786</w:t>
            </w: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7A2E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Д</w:t>
            </w:r>
            <w:r w:rsidR="00474FE2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иректор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ДОЛ</w:t>
            </w:r>
            <w:r w:rsidR="00474FE2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«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Пионер</w:t>
            </w:r>
            <w:r w:rsidR="00474FE2">
              <w:rPr>
                <w:rFonts w:ascii="Arial" w:eastAsia="Arial" w:hAnsi="Arial" w:cs="Arial"/>
                <w:color w:val="000000"/>
                <w:sz w:val="17"/>
                <w:szCs w:val="17"/>
              </w:rPr>
              <w:t>»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                    Макаров С.Ю.</w:t>
            </w: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_______________________________</w:t>
            </w:r>
          </w:p>
          <w:p w:rsidR="0098522B" w:rsidRDefault="00474F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М.П.                      Подпись, расшифровка подписи</w:t>
            </w: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98522B" w:rsidRDefault="009852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522B" w:rsidRDefault="0098522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8522B" w:rsidSect="0098522B">
      <w:footerReference w:type="even" r:id="rId7"/>
      <w:footerReference w:type="default" r:id="rId8"/>
      <w:pgSz w:w="11906" w:h="16838"/>
      <w:pgMar w:top="899" w:right="1106" w:bottom="719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E2" w:rsidRDefault="00474FE2" w:rsidP="0098522B">
      <w:r>
        <w:separator/>
      </w:r>
    </w:p>
  </w:endnote>
  <w:endnote w:type="continuationSeparator" w:id="1">
    <w:p w:rsidR="00474FE2" w:rsidRDefault="00474FE2" w:rsidP="0098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2B" w:rsidRDefault="009852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74FE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8522B" w:rsidRDefault="009852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2B" w:rsidRDefault="009852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74FE2">
      <w:rPr>
        <w:color w:val="000000"/>
        <w:sz w:val="24"/>
        <w:szCs w:val="24"/>
      </w:rPr>
      <w:instrText>PAGE</w:instrText>
    </w:r>
    <w:r w:rsidR="007A2EA5">
      <w:rPr>
        <w:color w:val="000000"/>
        <w:sz w:val="24"/>
        <w:szCs w:val="24"/>
      </w:rPr>
      <w:fldChar w:fldCharType="separate"/>
    </w:r>
    <w:r w:rsidR="007A2EA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98522B" w:rsidRDefault="009852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E2" w:rsidRDefault="00474FE2" w:rsidP="0098522B">
      <w:r>
        <w:separator/>
      </w:r>
    </w:p>
  </w:footnote>
  <w:footnote w:type="continuationSeparator" w:id="1">
    <w:p w:rsidR="00474FE2" w:rsidRDefault="00474FE2" w:rsidP="00985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072"/>
    <w:multiLevelType w:val="multilevel"/>
    <w:tmpl w:val="3FE21C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22B"/>
    <w:rsid w:val="00474FE2"/>
    <w:rsid w:val="007A2EA5"/>
    <w:rsid w:val="0098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852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52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52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52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52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8522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522B"/>
  </w:style>
  <w:style w:type="table" w:customStyle="1" w:styleId="TableNormal">
    <w:name w:val="Table Normal"/>
    <w:rsid w:val="009852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52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852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52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babay</cp:lastModifiedBy>
  <cp:revision>2</cp:revision>
  <dcterms:created xsi:type="dcterms:W3CDTF">2018-06-09T13:03:00Z</dcterms:created>
  <dcterms:modified xsi:type="dcterms:W3CDTF">2018-06-09T13:05:00Z</dcterms:modified>
</cp:coreProperties>
</file>